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DD" w:rsidRPr="000E0F47" w:rsidRDefault="00AA21DD" w:rsidP="00AA21DD">
      <w:pPr>
        <w:widowControl w:val="0"/>
        <w:spacing w:before="120" w:line="264" w:lineRule="auto"/>
        <w:ind w:firstLine="709"/>
        <w:jc w:val="both"/>
        <w:rPr>
          <w:rStyle w:val="Emphasis"/>
          <w:rFonts w:eastAsia="Calibri"/>
          <w:b/>
          <w:i w:val="0"/>
          <w:sz w:val="32"/>
          <w:szCs w:val="28"/>
          <w:lang w:val="es-ES"/>
        </w:rPr>
      </w:pPr>
      <w:r w:rsidRPr="000E0F47">
        <w:rPr>
          <w:b/>
          <w:sz w:val="32"/>
          <w:szCs w:val="28"/>
          <w:lang w:val="es-ES"/>
        </w:rPr>
        <w:t xml:space="preserve"> </w:t>
      </w:r>
      <w:proofErr w:type="spellStart"/>
      <w:r w:rsidRPr="000E0F47">
        <w:rPr>
          <w:b/>
          <w:sz w:val="32"/>
          <w:szCs w:val="28"/>
          <w:lang w:val="es-ES"/>
        </w:rPr>
        <w:t>Thí</w:t>
      </w:r>
      <w:proofErr w:type="spellEnd"/>
      <w:r w:rsidRPr="000E0F47">
        <w:rPr>
          <w:b/>
          <w:sz w:val="32"/>
          <w:szCs w:val="28"/>
          <w:lang w:val="es-ES"/>
        </w:rPr>
        <w:t xml:space="preserve"> </w:t>
      </w:r>
      <w:proofErr w:type="spellStart"/>
      <w:r w:rsidRPr="000E0F47">
        <w:rPr>
          <w:b/>
          <w:sz w:val="32"/>
          <w:szCs w:val="28"/>
          <w:lang w:val="es-ES"/>
        </w:rPr>
        <w:t>sinh</w:t>
      </w:r>
      <w:proofErr w:type="spellEnd"/>
      <w:r w:rsidRPr="000E0F47">
        <w:rPr>
          <w:b/>
          <w:sz w:val="32"/>
          <w:szCs w:val="28"/>
          <w:lang w:val="es-ES"/>
        </w:rPr>
        <w:t xml:space="preserve"> </w:t>
      </w:r>
      <w:proofErr w:type="spellStart"/>
      <w:r w:rsidRPr="000E0F47">
        <w:rPr>
          <w:b/>
          <w:sz w:val="32"/>
          <w:szCs w:val="28"/>
          <w:lang w:val="es-ES"/>
        </w:rPr>
        <w:t>c</w:t>
      </w:r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ó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một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trong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các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chứng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chỉ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có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giá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trị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sử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Heading1Char"/>
          <w:szCs w:val="28"/>
        </w:rPr>
        <w:t>dụng</w:t>
      </w:r>
      <w:proofErr w:type="spellEnd"/>
      <w:r w:rsidRPr="000E0F47">
        <w:rPr>
          <w:rStyle w:val="Heading1Char"/>
          <w:szCs w:val="28"/>
        </w:rPr>
        <w:t xml:space="preserve"> </w:t>
      </w:r>
      <w:proofErr w:type="spellStart"/>
      <w:r w:rsidRPr="000E0F47">
        <w:rPr>
          <w:rStyle w:val="Heading1Char"/>
          <w:szCs w:val="28"/>
        </w:rPr>
        <w:t>đến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</w:t>
      </w:r>
      <w:proofErr w:type="spellStart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>ngày</w:t>
      </w:r>
      <w:proofErr w:type="spellEnd"/>
      <w:r w:rsidRPr="000E0F47">
        <w:rPr>
          <w:rStyle w:val="Emphasis"/>
          <w:rFonts w:eastAsia="Calibri"/>
          <w:b/>
          <w:i w:val="0"/>
          <w:sz w:val="32"/>
          <w:szCs w:val="28"/>
          <w:lang w:val="es-ES"/>
        </w:rPr>
        <w:t xml:space="preserve"> 23/6/2019:</w:t>
      </w:r>
    </w:p>
    <w:tbl>
      <w:tblPr>
        <w:tblW w:w="499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1548"/>
        <w:gridCol w:w="3045"/>
        <w:gridCol w:w="4061"/>
      </w:tblGrid>
      <w:tr w:rsidR="00AA21DD" w:rsidRPr="0002029B" w:rsidTr="000358F5">
        <w:trPr>
          <w:tblHeader/>
        </w:trPr>
        <w:tc>
          <w:tcPr>
            <w:tcW w:w="36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r w:rsidRPr="0002029B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829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Môn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</w:p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Ngoại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ngữ</w:t>
            </w:r>
            <w:proofErr w:type="spellEnd"/>
          </w:p>
        </w:tc>
        <w:tc>
          <w:tcPr>
            <w:tcW w:w="1631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Chứng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chỉ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</w:p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đạt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yêu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cầu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tối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thiểu</w:t>
            </w:r>
            <w:proofErr w:type="spellEnd"/>
          </w:p>
        </w:tc>
        <w:tc>
          <w:tcPr>
            <w:tcW w:w="217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Đơn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vị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cấp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chứng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chỉ</w:t>
            </w:r>
            <w:proofErr w:type="spellEnd"/>
          </w:p>
        </w:tc>
      </w:tr>
      <w:tr w:rsidR="000358F5" w:rsidRPr="000358F5" w:rsidTr="000358F5">
        <w:trPr>
          <w:trHeight w:val="667"/>
        </w:trPr>
        <w:tc>
          <w:tcPr>
            <w:tcW w:w="365" w:type="pct"/>
            <w:vMerge w:val="restart"/>
            <w:vAlign w:val="center"/>
          </w:tcPr>
          <w:p w:rsidR="00AA21DD" w:rsidRPr="000358F5" w:rsidRDefault="00AA21DD" w:rsidP="00196EC4">
            <w:pPr>
              <w:widowControl w:val="0"/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0358F5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829" w:type="pct"/>
            <w:vMerge w:val="restart"/>
            <w:vAlign w:val="center"/>
          </w:tcPr>
          <w:p w:rsidR="00AA21DD" w:rsidRPr="000358F5" w:rsidRDefault="00AA21DD" w:rsidP="00196EC4">
            <w:pPr>
              <w:widowControl w:val="0"/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0358F5">
              <w:rPr>
                <w:b/>
                <w:color w:val="FF0000"/>
                <w:sz w:val="28"/>
                <w:szCs w:val="28"/>
              </w:rPr>
              <w:t>Tiếng</w:t>
            </w:r>
            <w:proofErr w:type="spellEnd"/>
            <w:r w:rsidRPr="000358F5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358F5">
              <w:rPr>
                <w:b/>
                <w:color w:val="FF0000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631" w:type="pct"/>
            <w:tcBorders>
              <w:bottom w:val="single" w:sz="4" w:space="0" w:color="auto"/>
            </w:tcBorders>
            <w:vAlign w:val="center"/>
          </w:tcPr>
          <w:p w:rsidR="00AA21DD" w:rsidRPr="000358F5" w:rsidRDefault="00AA21DD" w:rsidP="00196EC4">
            <w:pPr>
              <w:widowControl w:val="0"/>
              <w:spacing w:before="120"/>
              <w:ind w:right="-107" w:hanging="21"/>
              <w:rPr>
                <w:color w:val="FF0000"/>
                <w:sz w:val="28"/>
                <w:szCs w:val="28"/>
              </w:rPr>
            </w:pPr>
            <w:r w:rsidRPr="000358F5">
              <w:rPr>
                <w:color w:val="FF0000"/>
                <w:sz w:val="28"/>
                <w:szCs w:val="28"/>
              </w:rPr>
              <w:t xml:space="preserve">- TOEFL ITP 450 </w:t>
            </w:r>
            <w:proofErr w:type="spellStart"/>
            <w:r w:rsidRPr="000358F5">
              <w:rPr>
                <w:color w:val="FF0000"/>
                <w:sz w:val="28"/>
                <w:szCs w:val="28"/>
              </w:rPr>
              <w:t>điểm</w:t>
            </w:r>
            <w:proofErr w:type="spellEnd"/>
          </w:p>
          <w:p w:rsidR="00AA21DD" w:rsidRPr="000358F5" w:rsidRDefault="00AA21DD" w:rsidP="00196EC4">
            <w:pPr>
              <w:widowControl w:val="0"/>
              <w:spacing w:before="120"/>
              <w:ind w:right="-107" w:hanging="21"/>
              <w:rPr>
                <w:color w:val="FF0000"/>
                <w:sz w:val="28"/>
                <w:szCs w:val="28"/>
              </w:rPr>
            </w:pPr>
            <w:r w:rsidRPr="000358F5">
              <w:rPr>
                <w:color w:val="FF0000"/>
                <w:sz w:val="28"/>
                <w:szCs w:val="28"/>
              </w:rPr>
              <w:t xml:space="preserve">- TOEFL </w:t>
            </w:r>
            <w:proofErr w:type="spellStart"/>
            <w:r w:rsidRPr="000358F5">
              <w:rPr>
                <w:color w:val="FF0000"/>
                <w:sz w:val="28"/>
                <w:szCs w:val="28"/>
              </w:rPr>
              <w:t>iBT</w:t>
            </w:r>
            <w:proofErr w:type="spellEnd"/>
            <w:r w:rsidRPr="000358F5">
              <w:rPr>
                <w:color w:val="FF0000"/>
                <w:sz w:val="28"/>
                <w:szCs w:val="28"/>
              </w:rPr>
              <w:t xml:space="preserve"> 45 </w:t>
            </w:r>
            <w:proofErr w:type="spellStart"/>
            <w:r w:rsidRPr="000358F5">
              <w:rPr>
                <w:color w:val="FF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175" w:type="pct"/>
            <w:tcBorders>
              <w:bottom w:val="single" w:sz="4" w:space="0" w:color="auto"/>
            </w:tcBorders>
            <w:vAlign w:val="center"/>
          </w:tcPr>
          <w:p w:rsidR="00AA21DD" w:rsidRPr="000358F5" w:rsidRDefault="00AA21DD" w:rsidP="00196EC4">
            <w:pPr>
              <w:widowControl w:val="0"/>
              <w:spacing w:before="120"/>
              <w:rPr>
                <w:rStyle w:val="hps"/>
                <w:color w:val="FF0000"/>
                <w:sz w:val="28"/>
                <w:szCs w:val="28"/>
                <w:lang w:val="de-DE"/>
              </w:rPr>
            </w:pPr>
            <w:r w:rsidRPr="000358F5">
              <w:rPr>
                <w:rStyle w:val="hps"/>
                <w:color w:val="FF0000"/>
                <w:sz w:val="28"/>
                <w:szCs w:val="28"/>
                <w:lang w:val="de-DE"/>
              </w:rPr>
              <w:t>Educational Testing Service (ETS)</w:t>
            </w:r>
          </w:p>
        </w:tc>
      </w:tr>
      <w:tr w:rsidR="000358F5" w:rsidRPr="000358F5" w:rsidTr="000358F5">
        <w:trPr>
          <w:trHeight w:val="483"/>
        </w:trPr>
        <w:tc>
          <w:tcPr>
            <w:tcW w:w="365" w:type="pct"/>
            <w:vMerge/>
            <w:vAlign w:val="center"/>
          </w:tcPr>
          <w:p w:rsidR="00AA21DD" w:rsidRPr="000358F5" w:rsidRDefault="00AA21DD" w:rsidP="00196EC4">
            <w:pPr>
              <w:widowControl w:val="0"/>
              <w:spacing w:before="1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29" w:type="pct"/>
            <w:vMerge/>
            <w:vAlign w:val="center"/>
          </w:tcPr>
          <w:p w:rsidR="00AA21DD" w:rsidRPr="000358F5" w:rsidRDefault="00AA21DD" w:rsidP="00196EC4">
            <w:pPr>
              <w:widowControl w:val="0"/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6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1DD" w:rsidRPr="000358F5" w:rsidRDefault="00AA21DD" w:rsidP="00196EC4">
            <w:pPr>
              <w:widowControl w:val="0"/>
              <w:spacing w:before="120"/>
              <w:ind w:right="-107" w:hanging="21"/>
              <w:rPr>
                <w:color w:val="FF0000"/>
                <w:sz w:val="28"/>
                <w:szCs w:val="28"/>
              </w:rPr>
            </w:pPr>
            <w:r w:rsidRPr="000358F5">
              <w:rPr>
                <w:color w:val="FF0000"/>
                <w:sz w:val="28"/>
                <w:szCs w:val="28"/>
              </w:rPr>
              <w:t xml:space="preserve">IELTS 4.0 </w:t>
            </w:r>
            <w:proofErr w:type="spellStart"/>
            <w:r w:rsidRPr="000358F5">
              <w:rPr>
                <w:color w:val="FF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1DD" w:rsidRPr="000358F5" w:rsidRDefault="00AA21DD" w:rsidP="00196EC4">
            <w:pPr>
              <w:widowControl w:val="0"/>
              <w:spacing w:before="120"/>
              <w:rPr>
                <w:rStyle w:val="hps"/>
                <w:color w:val="FF0000"/>
                <w:sz w:val="28"/>
                <w:szCs w:val="28"/>
                <w:lang w:val="de-DE"/>
              </w:rPr>
            </w:pPr>
            <w:r w:rsidRPr="000358F5">
              <w:rPr>
                <w:rStyle w:val="hps"/>
                <w:color w:val="FF0000"/>
                <w:sz w:val="28"/>
                <w:szCs w:val="28"/>
                <w:lang w:val="de-DE"/>
              </w:rPr>
              <w:t>- British Council (BC)</w:t>
            </w:r>
          </w:p>
          <w:p w:rsidR="00AA21DD" w:rsidRPr="000358F5" w:rsidRDefault="00AA21DD" w:rsidP="00196EC4">
            <w:pPr>
              <w:widowControl w:val="0"/>
              <w:spacing w:before="120"/>
              <w:ind w:right="-192"/>
              <w:rPr>
                <w:rStyle w:val="hps"/>
                <w:color w:val="FF0000"/>
                <w:sz w:val="28"/>
                <w:szCs w:val="28"/>
                <w:lang w:val="de-DE"/>
              </w:rPr>
            </w:pPr>
            <w:r w:rsidRPr="000358F5">
              <w:rPr>
                <w:rStyle w:val="hps"/>
                <w:color w:val="FF0000"/>
                <w:sz w:val="28"/>
                <w:szCs w:val="28"/>
                <w:lang w:val="de-DE"/>
              </w:rPr>
              <w:t>- International Development Program (IDP)</w:t>
            </w:r>
          </w:p>
        </w:tc>
        <w:bookmarkStart w:id="0" w:name="_GoBack"/>
        <w:bookmarkEnd w:id="0"/>
      </w:tr>
      <w:tr w:rsidR="00AA21DD" w:rsidRPr="0002029B" w:rsidTr="000358F5">
        <w:tc>
          <w:tcPr>
            <w:tcW w:w="36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sz w:val="28"/>
                <w:szCs w:val="28"/>
              </w:rPr>
            </w:pPr>
            <w:r w:rsidRPr="0002029B">
              <w:rPr>
                <w:sz w:val="28"/>
                <w:szCs w:val="28"/>
              </w:rPr>
              <w:t>2</w:t>
            </w:r>
          </w:p>
        </w:tc>
        <w:tc>
          <w:tcPr>
            <w:tcW w:w="829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Tiếng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1631" w:type="pct"/>
            <w:vAlign w:val="center"/>
          </w:tcPr>
          <w:p w:rsidR="00AA21DD" w:rsidRPr="0002029B" w:rsidRDefault="00AA21DD" w:rsidP="00196EC4">
            <w:pPr>
              <w:widowControl w:val="0"/>
              <w:tabs>
                <w:tab w:val="left" w:pos="175"/>
              </w:tabs>
              <w:spacing w:before="120"/>
              <w:rPr>
                <w:sz w:val="28"/>
                <w:szCs w:val="28"/>
              </w:rPr>
            </w:pPr>
            <w:r w:rsidRPr="0002029B">
              <w:rPr>
                <w:sz w:val="28"/>
                <w:szCs w:val="28"/>
              </w:rPr>
              <w:t xml:space="preserve">TORFL </w:t>
            </w:r>
            <w:proofErr w:type="spellStart"/>
            <w:r w:rsidRPr="0002029B">
              <w:rPr>
                <w:sz w:val="28"/>
                <w:szCs w:val="28"/>
              </w:rPr>
              <w:t>cấp</w:t>
            </w:r>
            <w:proofErr w:type="spellEnd"/>
            <w:r w:rsidRPr="0002029B">
              <w:rPr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sz w:val="28"/>
                <w:szCs w:val="28"/>
              </w:rPr>
              <w:t>độ</w:t>
            </w:r>
            <w:proofErr w:type="spellEnd"/>
            <w:r w:rsidRPr="0002029B">
              <w:rPr>
                <w:sz w:val="28"/>
                <w:szCs w:val="28"/>
              </w:rPr>
              <w:t xml:space="preserve"> </w:t>
            </w:r>
            <w:r w:rsidRPr="0002029B">
              <w:rPr>
                <w:sz w:val="28"/>
                <w:szCs w:val="28"/>
                <w:lang w:val="vi-VN"/>
              </w:rPr>
              <w:t>1</w:t>
            </w:r>
            <w:r w:rsidRPr="0002029B">
              <w:rPr>
                <w:sz w:val="28"/>
                <w:szCs w:val="28"/>
              </w:rPr>
              <w:t xml:space="preserve"> (</w:t>
            </w:r>
            <w:r w:rsidRPr="0002029B">
              <w:rPr>
                <w:sz w:val="28"/>
                <w:szCs w:val="28"/>
                <w:lang w:val="ru-RU"/>
              </w:rPr>
              <w:t xml:space="preserve">Первый сертификационный уровень </w:t>
            </w:r>
            <w:r w:rsidRPr="0002029B">
              <w:rPr>
                <w:sz w:val="28"/>
                <w:szCs w:val="28"/>
              </w:rPr>
              <w:t xml:space="preserve">- </w:t>
            </w:r>
            <w:r w:rsidRPr="0002029B">
              <w:rPr>
                <w:sz w:val="28"/>
                <w:szCs w:val="28"/>
                <w:lang w:val="ru-RU"/>
              </w:rPr>
              <w:t>ТРКИ-1)</w:t>
            </w:r>
          </w:p>
        </w:tc>
        <w:tc>
          <w:tcPr>
            <w:tcW w:w="217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rPr>
                <w:rStyle w:val="hps"/>
                <w:sz w:val="28"/>
                <w:szCs w:val="28"/>
                <w:lang w:val="de-DE"/>
              </w:rPr>
            </w:pPr>
            <w:r w:rsidRPr="0002029B">
              <w:rPr>
                <w:rStyle w:val="hps"/>
                <w:sz w:val="28"/>
                <w:szCs w:val="28"/>
                <w:lang w:val="de-DE"/>
              </w:rPr>
              <w:t>Trung tâm Khoa học và Văn hóa Nga tại Hà Nội (The Russian centre of science and culture in Hanoi)</w:t>
            </w:r>
          </w:p>
        </w:tc>
      </w:tr>
      <w:tr w:rsidR="00AA21DD" w:rsidRPr="0002029B" w:rsidTr="000358F5">
        <w:tc>
          <w:tcPr>
            <w:tcW w:w="36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sz w:val="28"/>
                <w:szCs w:val="28"/>
              </w:rPr>
            </w:pPr>
            <w:r w:rsidRPr="0002029B">
              <w:rPr>
                <w:sz w:val="28"/>
                <w:szCs w:val="28"/>
              </w:rPr>
              <w:t>3</w:t>
            </w:r>
          </w:p>
        </w:tc>
        <w:tc>
          <w:tcPr>
            <w:tcW w:w="829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Tiếng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1631" w:type="pct"/>
            <w:vAlign w:val="center"/>
          </w:tcPr>
          <w:p w:rsidR="00AA21DD" w:rsidRPr="0002029B" w:rsidRDefault="00AA21DD" w:rsidP="00196EC4">
            <w:pPr>
              <w:pStyle w:val="ListParagraph"/>
              <w:widowControl w:val="0"/>
              <w:tabs>
                <w:tab w:val="left" w:pos="98"/>
              </w:tabs>
              <w:spacing w:before="120" w:after="0" w:line="240" w:lineRule="auto"/>
              <w:ind w:left="34"/>
              <w:rPr>
                <w:sz w:val="28"/>
                <w:szCs w:val="28"/>
              </w:rPr>
            </w:pPr>
            <w:r w:rsidRPr="0002029B">
              <w:rPr>
                <w:sz w:val="28"/>
                <w:szCs w:val="28"/>
              </w:rPr>
              <w:t xml:space="preserve">- TCF (300-400 </w:t>
            </w:r>
            <w:proofErr w:type="spellStart"/>
            <w:r w:rsidRPr="0002029B">
              <w:rPr>
                <w:sz w:val="28"/>
                <w:szCs w:val="28"/>
              </w:rPr>
              <w:t>điểm</w:t>
            </w:r>
            <w:proofErr w:type="spellEnd"/>
            <w:r w:rsidRPr="0002029B">
              <w:rPr>
                <w:sz w:val="28"/>
                <w:szCs w:val="28"/>
              </w:rPr>
              <w:t>)</w:t>
            </w:r>
          </w:p>
          <w:p w:rsidR="00AA21DD" w:rsidRPr="0002029B" w:rsidRDefault="00AA21DD" w:rsidP="00196EC4">
            <w:pPr>
              <w:pStyle w:val="ListParagraph"/>
              <w:widowControl w:val="0"/>
              <w:tabs>
                <w:tab w:val="left" w:pos="98"/>
              </w:tabs>
              <w:spacing w:before="120" w:after="0" w:line="240" w:lineRule="auto"/>
              <w:ind w:left="34"/>
              <w:rPr>
                <w:sz w:val="28"/>
                <w:szCs w:val="28"/>
                <w:shd w:val="clear" w:color="auto" w:fill="FFFFFF"/>
              </w:rPr>
            </w:pPr>
            <w:r w:rsidRPr="0002029B">
              <w:rPr>
                <w:sz w:val="28"/>
                <w:szCs w:val="28"/>
              </w:rPr>
              <w:t>- DELF B1</w:t>
            </w:r>
          </w:p>
        </w:tc>
        <w:tc>
          <w:tcPr>
            <w:tcW w:w="217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rPr>
                <w:rStyle w:val="hps"/>
                <w:sz w:val="28"/>
                <w:szCs w:val="28"/>
                <w:lang w:val="de-DE"/>
              </w:rPr>
            </w:pPr>
            <w:r w:rsidRPr="0002029B">
              <w:rPr>
                <w:rStyle w:val="hps"/>
                <w:sz w:val="28"/>
                <w:szCs w:val="28"/>
                <w:lang w:val="de-DE"/>
              </w:rPr>
              <w:t>Trung tâm Nghiên cứu Sư phạm quốc tế (Centre International d’Etudes Pedagogiques - CIEP)</w:t>
            </w:r>
          </w:p>
        </w:tc>
      </w:tr>
      <w:tr w:rsidR="00AA21DD" w:rsidRPr="0002029B" w:rsidTr="000358F5">
        <w:tc>
          <w:tcPr>
            <w:tcW w:w="36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sz w:val="28"/>
                <w:szCs w:val="28"/>
                <w:lang w:val="fr-FR"/>
              </w:rPr>
            </w:pPr>
            <w:r w:rsidRPr="0002029B"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829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Tiếng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</w:p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Trung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1631" w:type="pct"/>
          </w:tcPr>
          <w:p w:rsidR="00AA21DD" w:rsidRPr="0002029B" w:rsidRDefault="00AA21DD" w:rsidP="00196EC4">
            <w:pPr>
              <w:pStyle w:val="ListParagraph"/>
              <w:widowControl w:val="0"/>
              <w:tabs>
                <w:tab w:val="left" w:pos="98"/>
              </w:tabs>
              <w:spacing w:before="120" w:after="0" w:line="240" w:lineRule="auto"/>
              <w:ind w:left="34"/>
              <w:rPr>
                <w:sz w:val="28"/>
                <w:szCs w:val="28"/>
                <w:shd w:val="clear" w:color="auto" w:fill="FFFFFF"/>
              </w:rPr>
            </w:pPr>
            <w:r w:rsidRPr="0002029B">
              <w:rPr>
                <w:sz w:val="28"/>
                <w:szCs w:val="28"/>
                <w:shd w:val="clear" w:color="auto" w:fill="FFFFFF"/>
              </w:rPr>
              <w:t xml:space="preserve">- HSK </w:t>
            </w:r>
            <w:proofErr w:type="spellStart"/>
            <w:r w:rsidRPr="0002029B">
              <w:rPr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02029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29B">
              <w:rPr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02029B">
              <w:rPr>
                <w:sz w:val="28"/>
                <w:szCs w:val="28"/>
                <w:shd w:val="clear" w:color="auto" w:fill="FFFFFF"/>
              </w:rPr>
              <w:t xml:space="preserve"> 3</w:t>
            </w:r>
          </w:p>
          <w:p w:rsidR="00AA21DD" w:rsidRPr="0002029B" w:rsidRDefault="00AA21DD" w:rsidP="00196EC4">
            <w:pPr>
              <w:pStyle w:val="ListParagraph"/>
              <w:widowControl w:val="0"/>
              <w:tabs>
                <w:tab w:val="left" w:pos="98"/>
              </w:tabs>
              <w:spacing w:before="120" w:after="0" w:line="240" w:lineRule="auto"/>
              <w:ind w:left="34"/>
              <w:rPr>
                <w:sz w:val="28"/>
                <w:szCs w:val="28"/>
                <w:shd w:val="clear" w:color="auto" w:fill="FFFFFF"/>
              </w:rPr>
            </w:pPr>
          </w:p>
          <w:p w:rsidR="00AA21DD" w:rsidRPr="0002029B" w:rsidRDefault="00AA21DD" w:rsidP="00196EC4">
            <w:pPr>
              <w:pStyle w:val="ListParagraph"/>
              <w:widowControl w:val="0"/>
              <w:tabs>
                <w:tab w:val="left" w:pos="98"/>
              </w:tabs>
              <w:spacing w:before="120" w:after="0" w:line="240" w:lineRule="auto"/>
              <w:ind w:left="34"/>
              <w:rPr>
                <w:sz w:val="28"/>
                <w:szCs w:val="28"/>
                <w:shd w:val="clear" w:color="auto" w:fill="FFFFFF"/>
              </w:rPr>
            </w:pPr>
          </w:p>
          <w:p w:rsidR="00AA21DD" w:rsidRPr="0002029B" w:rsidRDefault="00AA21DD" w:rsidP="00196EC4">
            <w:pPr>
              <w:pStyle w:val="ListParagraph"/>
              <w:widowControl w:val="0"/>
              <w:tabs>
                <w:tab w:val="left" w:pos="98"/>
              </w:tabs>
              <w:spacing w:before="120" w:after="0" w:line="240" w:lineRule="auto"/>
              <w:ind w:left="34"/>
              <w:rPr>
                <w:sz w:val="28"/>
                <w:szCs w:val="28"/>
                <w:shd w:val="clear" w:color="auto" w:fill="FFFFFF"/>
              </w:rPr>
            </w:pPr>
            <w:r w:rsidRPr="0002029B">
              <w:rPr>
                <w:sz w:val="28"/>
                <w:szCs w:val="28"/>
                <w:shd w:val="clear" w:color="auto" w:fill="FFFFFF"/>
              </w:rPr>
              <w:t xml:space="preserve">- TOCFL </w:t>
            </w:r>
            <w:proofErr w:type="spellStart"/>
            <w:r w:rsidRPr="0002029B">
              <w:rPr>
                <w:sz w:val="28"/>
                <w:szCs w:val="28"/>
                <w:shd w:val="clear" w:color="auto" w:fill="FFFFFF"/>
              </w:rPr>
              <w:t>cấp</w:t>
            </w:r>
            <w:proofErr w:type="spellEnd"/>
            <w:r w:rsidRPr="0002029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29B">
              <w:rPr>
                <w:sz w:val="28"/>
                <w:szCs w:val="28"/>
                <w:shd w:val="clear" w:color="auto" w:fill="FFFFFF"/>
              </w:rPr>
              <w:t>đô</w:t>
            </w:r>
            <w:proofErr w:type="spellEnd"/>
            <w:r w:rsidRPr="0002029B">
              <w:rPr>
                <w:sz w:val="28"/>
                <w:szCs w:val="28"/>
                <w:shd w:val="clear" w:color="auto" w:fill="FFFFFF"/>
              </w:rPr>
              <w:t xml:space="preserve">̣ 3 </w:t>
            </w:r>
          </w:p>
        </w:tc>
        <w:tc>
          <w:tcPr>
            <w:tcW w:w="2175" w:type="pct"/>
          </w:tcPr>
          <w:p w:rsidR="00AA21DD" w:rsidRPr="0002029B" w:rsidRDefault="00AA21DD" w:rsidP="00196EC4">
            <w:pPr>
              <w:widowControl w:val="0"/>
              <w:spacing w:before="120"/>
              <w:rPr>
                <w:rStyle w:val="hps"/>
                <w:sz w:val="28"/>
                <w:szCs w:val="28"/>
                <w:lang w:val="de-DE"/>
              </w:rPr>
            </w:pPr>
            <w:r w:rsidRPr="0002029B">
              <w:rPr>
                <w:rStyle w:val="hps"/>
                <w:sz w:val="28"/>
                <w:szCs w:val="28"/>
                <w:lang w:val="de-DE"/>
              </w:rPr>
              <w:t>- Văn phòng Hán ngữ đối ngoại Trung Quốc (Han Ban); Ủy ban Khảo thí trình độ Hán ngữ quốc gia (The National Committee for the Test of Proficiency in Chinese)</w:t>
            </w:r>
          </w:p>
          <w:p w:rsidR="00AA21DD" w:rsidRPr="0002029B" w:rsidRDefault="00AA21DD" w:rsidP="00196EC4">
            <w:pPr>
              <w:widowControl w:val="0"/>
              <w:spacing w:before="120"/>
              <w:rPr>
                <w:rStyle w:val="hps"/>
                <w:sz w:val="28"/>
                <w:szCs w:val="28"/>
                <w:lang w:val="de-DE"/>
              </w:rPr>
            </w:pPr>
            <w:r w:rsidRPr="0002029B">
              <w:rPr>
                <w:rStyle w:val="hps"/>
                <w:sz w:val="28"/>
                <w:szCs w:val="28"/>
                <w:lang w:val="de-DE"/>
              </w:rPr>
              <w:t>- Ủy ban công tác thúc đẩy Kỳ thi đánh giá năng lực Hoa ngữ quốc gia (Steering Committee for the Test of Proficiency –Huayu)</w:t>
            </w:r>
          </w:p>
        </w:tc>
      </w:tr>
      <w:tr w:rsidR="00AA21DD" w:rsidRPr="0002029B" w:rsidTr="000358F5">
        <w:tc>
          <w:tcPr>
            <w:tcW w:w="36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sz w:val="28"/>
                <w:szCs w:val="28"/>
              </w:rPr>
            </w:pPr>
            <w:r w:rsidRPr="0002029B">
              <w:rPr>
                <w:sz w:val="28"/>
                <w:szCs w:val="28"/>
              </w:rPr>
              <w:t>5</w:t>
            </w:r>
          </w:p>
        </w:tc>
        <w:tc>
          <w:tcPr>
            <w:tcW w:w="829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i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Tiếng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1631" w:type="pct"/>
            <w:vAlign w:val="center"/>
          </w:tcPr>
          <w:p w:rsidR="00AA21DD" w:rsidRPr="0002029B" w:rsidRDefault="00AA21DD" w:rsidP="00196EC4">
            <w:pPr>
              <w:pStyle w:val="ListParagraph"/>
              <w:widowControl w:val="0"/>
              <w:tabs>
                <w:tab w:val="left" w:pos="98"/>
              </w:tabs>
              <w:spacing w:before="120" w:after="0" w:line="240" w:lineRule="auto"/>
              <w:ind w:left="23" w:firstLine="11"/>
              <w:rPr>
                <w:sz w:val="28"/>
                <w:szCs w:val="28"/>
                <w:shd w:val="clear" w:color="auto" w:fill="FFFFFF"/>
                <w:lang w:val="nl-NL"/>
              </w:rPr>
            </w:pPr>
            <w:r w:rsidRPr="0002029B">
              <w:rPr>
                <w:sz w:val="28"/>
                <w:szCs w:val="28"/>
                <w:shd w:val="clear" w:color="auto" w:fill="FFFFFF"/>
                <w:lang w:val="nl-NL"/>
              </w:rPr>
              <w:t>- Goethe-Zertifikat B1</w:t>
            </w:r>
          </w:p>
          <w:p w:rsidR="00AA21DD" w:rsidRPr="0002029B" w:rsidRDefault="00AA21DD" w:rsidP="00196EC4">
            <w:pPr>
              <w:pStyle w:val="ListParagraph"/>
              <w:widowControl w:val="0"/>
              <w:tabs>
                <w:tab w:val="left" w:pos="98"/>
              </w:tabs>
              <w:spacing w:before="120" w:after="0" w:line="240" w:lineRule="auto"/>
              <w:ind w:left="23" w:right="-65" w:firstLine="11"/>
              <w:rPr>
                <w:sz w:val="28"/>
                <w:szCs w:val="28"/>
                <w:shd w:val="clear" w:color="auto" w:fill="FFFFFF"/>
                <w:lang w:val="nl-NL"/>
              </w:rPr>
            </w:pPr>
            <w:r w:rsidRPr="0002029B">
              <w:rPr>
                <w:sz w:val="28"/>
                <w:szCs w:val="28"/>
                <w:shd w:val="clear" w:color="auto" w:fill="FFFFFF"/>
                <w:lang w:val="nl-NL"/>
              </w:rPr>
              <w:t>- Deutsches Sprachdiplom (DSD) B1</w:t>
            </w:r>
          </w:p>
          <w:p w:rsidR="00AA21DD" w:rsidRPr="0002029B" w:rsidRDefault="00AA21DD" w:rsidP="00196EC4">
            <w:pPr>
              <w:pStyle w:val="ListParagraph"/>
              <w:widowControl w:val="0"/>
              <w:tabs>
                <w:tab w:val="left" w:pos="98"/>
              </w:tabs>
              <w:spacing w:before="120" w:after="0" w:line="240" w:lineRule="auto"/>
              <w:ind w:left="23" w:right="-65" w:firstLine="11"/>
              <w:rPr>
                <w:sz w:val="28"/>
                <w:szCs w:val="28"/>
                <w:shd w:val="clear" w:color="auto" w:fill="FFFFFF"/>
              </w:rPr>
            </w:pPr>
            <w:r w:rsidRPr="0002029B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02029B">
              <w:rPr>
                <w:sz w:val="28"/>
                <w:szCs w:val="28"/>
                <w:shd w:val="clear" w:color="auto" w:fill="FFFFFF"/>
              </w:rPr>
              <w:t>Zertifikat</w:t>
            </w:r>
            <w:proofErr w:type="spellEnd"/>
            <w:r w:rsidRPr="0002029B">
              <w:rPr>
                <w:sz w:val="28"/>
                <w:szCs w:val="28"/>
                <w:shd w:val="clear" w:color="auto" w:fill="FFFFFF"/>
              </w:rPr>
              <w:t xml:space="preserve"> B1</w:t>
            </w:r>
          </w:p>
        </w:tc>
        <w:tc>
          <w:tcPr>
            <w:tcW w:w="217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both"/>
              <w:rPr>
                <w:rStyle w:val="hps"/>
                <w:sz w:val="28"/>
                <w:szCs w:val="28"/>
                <w:lang w:val="de-DE"/>
              </w:rPr>
            </w:pPr>
            <w:r w:rsidRPr="0002029B">
              <w:rPr>
                <w:rStyle w:val="hps"/>
                <w:sz w:val="28"/>
                <w:szCs w:val="28"/>
                <w:lang w:val="de-DE"/>
              </w:rPr>
              <w:t>Ủy ban giáo dục phổ thông Đức tại nước ngoài (ZfA)</w:t>
            </w:r>
          </w:p>
        </w:tc>
      </w:tr>
      <w:tr w:rsidR="00AA21DD" w:rsidRPr="0002029B" w:rsidTr="000358F5">
        <w:trPr>
          <w:trHeight w:val="666"/>
        </w:trPr>
        <w:tc>
          <w:tcPr>
            <w:tcW w:w="36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sz w:val="28"/>
                <w:szCs w:val="28"/>
              </w:rPr>
            </w:pPr>
            <w:r w:rsidRPr="0002029B">
              <w:rPr>
                <w:sz w:val="28"/>
                <w:szCs w:val="28"/>
              </w:rPr>
              <w:t>6</w:t>
            </w:r>
          </w:p>
        </w:tc>
        <w:tc>
          <w:tcPr>
            <w:tcW w:w="829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029B">
              <w:rPr>
                <w:b/>
                <w:sz w:val="28"/>
                <w:szCs w:val="28"/>
              </w:rPr>
              <w:t>Tiếng</w:t>
            </w:r>
            <w:proofErr w:type="spellEnd"/>
            <w:r w:rsidRPr="000202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b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1631" w:type="pct"/>
            <w:vAlign w:val="center"/>
          </w:tcPr>
          <w:p w:rsidR="00AA21DD" w:rsidRPr="0002029B" w:rsidRDefault="00AA21DD" w:rsidP="00196EC4">
            <w:pPr>
              <w:pStyle w:val="ListParagraph"/>
              <w:widowControl w:val="0"/>
              <w:tabs>
                <w:tab w:val="left" w:pos="98"/>
              </w:tabs>
              <w:spacing w:before="120" w:after="0" w:line="240" w:lineRule="auto"/>
              <w:ind w:left="34"/>
              <w:rPr>
                <w:sz w:val="28"/>
                <w:szCs w:val="28"/>
              </w:rPr>
            </w:pPr>
            <w:r w:rsidRPr="0002029B">
              <w:rPr>
                <w:sz w:val="28"/>
                <w:szCs w:val="28"/>
              </w:rPr>
              <w:t xml:space="preserve">JLPT </w:t>
            </w:r>
            <w:proofErr w:type="spellStart"/>
            <w:r w:rsidRPr="0002029B">
              <w:rPr>
                <w:sz w:val="28"/>
                <w:szCs w:val="28"/>
              </w:rPr>
              <w:t>cấp</w:t>
            </w:r>
            <w:proofErr w:type="spellEnd"/>
            <w:r w:rsidRPr="0002029B">
              <w:rPr>
                <w:sz w:val="28"/>
                <w:szCs w:val="28"/>
              </w:rPr>
              <w:t xml:space="preserve"> </w:t>
            </w:r>
            <w:proofErr w:type="spellStart"/>
            <w:r w:rsidRPr="0002029B">
              <w:rPr>
                <w:sz w:val="28"/>
                <w:szCs w:val="28"/>
              </w:rPr>
              <w:t>độ</w:t>
            </w:r>
            <w:proofErr w:type="spellEnd"/>
            <w:r w:rsidRPr="0002029B">
              <w:rPr>
                <w:sz w:val="28"/>
                <w:szCs w:val="28"/>
              </w:rPr>
              <w:t xml:space="preserve"> N3</w:t>
            </w:r>
          </w:p>
        </w:tc>
        <w:tc>
          <w:tcPr>
            <w:tcW w:w="2175" w:type="pct"/>
            <w:vAlign w:val="center"/>
          </w:tcPr>
          <w:p w:rsidR="00AA21DD" w:rsidRPr="0002029B" w:rsidRDefault="00AA21DD" w:rsidP="00196EC4">
            <w:pPr>
              <w:widowControl w:val="0"/>
              <w:spacing w:before="120"/>
              <w:rPr>
                <w:rStyle w:val="hps"/>
                <w:sz w:val="28"/>
                <w:szCs w:val="28"/>
                <w:lang w:val="de-DE"/>
              </w:rPr>
            </w:pPr>
            <w:r w:rsidRPr="0002029B">
              <w:rPr>
                <w:rStyle w:val="hps"/>
                <w:sz w:val="28"/>
                <w:szCs w:val="28"/>
                <w:lang w:val="de-DE"/>
              </w:rPr>
              <w:t>Quỹ Giao lưu quốc tế Nhật Bản (Japan Foundation)</w:t>
            </w:r>
          </w:p>
        </w:tc>
      </w:tr>
    </w:tbl>
    <w:p w:rsidR="00F028DC" w:rsidRDefault="00F028DC" w:rsidP="000358F5">
      <w:pPr>
        <w:spacing w:before="120" w:line="264" w:lineRule="auto"/>
        <w:ind w:firstLine="709"/>
        <w:jc w:val="both"/>
      </w:pPr>
    </w:p>
    <w:sectPr w:rsidR="00F02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60"/>
    <w:rsid w:val="0002029B"/>
    <w:rsid w:val="000358F5"/>
    <w:rsid w:val="000E0F47"/>
    <w:rsid w:val="00AA21DD"/>
    <w:rsid w:val="00AE6760"/>
    <w:rsid w:val="00F0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AA506-711F-445F-8B39-A48AB9A1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21DD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21DD"/>
    <w:rPr>
      <w:rFonts w:ascii="Times New Roman" w:eastAsia="Calibri" w:hAnsi="Times New Roman" w:cs="Times New Roman"/>
      <w:b/>
      <w:bCs/>
      <w:kern w:val="32"/>
      <w:sz w:val="32"/>
      <w:szCs w:val="32"/>
      <w:lang w:val="x-none" w:eastAsia="x-none"/>
    </w:rPr>
  </w:style>
  <w:style w:type="character" w:styleId="Emphasis">
    <w:name w:val="Emphasis"/>
    <w:qFormat/>
    <w:rsid w:val="00AA21DD"/>
    <w:rPr>
      <w:i/>
      <w:iCs/>
    </w:rPr>
  </w:style>
  <w:style w:type="paragraph" w:styleId="ListParagraph">
    <w:name w:val="List Paragraph"/>
    <w:basedOn w:val="Normal"/>
    <w:uiPriority w:val="34"/>
    <w:qFormat/>
    <w:rsid w:val="00AA21DD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hps">
    <w:name w:val="hps"/>
    <w:basedOn w:val="DefaultParagraphFont"/>
    <w:rsid w:val="00AA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2019-03-30T11:32:00Z</dcterms:created>
  <dcterms:modified xsi:type="dcterms:W3CDTF">2019-04-03T04:51:00Z</dcterms:modified>
</cp:coreProperties>
</file>